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C3BD" w14:textId="57CF8B19" w:rsidR="00B5758B" w:rsidRDefault="00B5758B" w:rsidP="00B5758B">
      <w:pPr>
        <w:rPr>
          <w:b/>
          <w:bCs/>
        </w:rPr>
      </w:pPr>
      <w:r w:rsidRPr="00FF0E15">
        <w:rPr>
          <w:noProof/>
          <w:color w:val="000000"/>
        </w:rPr>
        <w:drawing>
          <wp:inline distT="0" distB="0" distL="0" distR="0" wp14:anchorId="0139A41D" wp14:editId="1B599C58">
            <wp:extent cx="1524000" cy="501650"/>
            <wp:effectExtent l="0" t="0" r="0" b="0"/>
            <wp:docPr id="1" name="Рисунок 1" descr="C:\Users\anna.bogaychuk\Desktop\Anna\KADRY\Новый логотип_01.1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nna.bogaychuk\Desktop\Anna\KADRY\Новый логотип_01.12.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A01A" w14:textId="77777777" w:rsidR="008D0368" w:rsidRDefault="008D0368" w:rsidP="00B5758B">
      <w:pPr>
        <w:rPr>
          <w:b/>
          <w:bCs/>
        </w:rPr>
      </w:pPr>
    </w:p>
    <w:p w14:paraId="50182D16" w14:textId="122052DD" w:rsidR="00B5758B" w:rsidRPr="008D0368" w:rsidRDefault="008D0368" w:rsidP="008D0368">
      <w:pPr>
        <w:spacing w:after="0" w:line="240" w:lineRule="auto"/>
        <w:rPr>
          <w:i/>
          <w:iCs/>
        </w:rPr>
      </w:pPr>
      <w:proofErr w:type="spellStart"/>
      <w:r w:rsidRPr="008D0368">
        <w:rPr>
          <w:i/>
          <w:iCs/>
        </w:rPr>
        <w:t>Вих</w:t>
      </w:r>
      <w:proofErr w:type="spellEnd"/>
      <w:r w:rsidRPr="008D0368">
        <w:rPr>
          <w:i/>
          <w:iCs/>
        </w:rPr>
        <w:t>.№ 875/04-11</w:t>
      </w:r>
    </w:p>
    <w:p w14:paraId="4E1FB7CE" w14:textId="31DD4EAF" w:rsidR="008D0368" w:rsidRPr="008D0368" w:rsidRDefault="008D0368" w:rsidP="008D0368">
      <w:pPr>
        <w:spacing w:after="0" w:line="240" w:lineRule="auto"/>
        <w:rPr>
          <w:i/>
          <w:iCs/>
        </w:rPr>
      </w:pPr>
      <w:r w:rsidRPr="008D0368">
        <w:rPr>
          <w:i/>
          <w:iCs/>
        </w:rPr>
        <w:t>Від 10.09.2021 року</w:t>
      </w:r>
    </w:p>
    <w:p w14:paraId="564A193D" w14:textId="77777777" w:rsidR="00B5758B" w:rsidRDefault="00B5758B" w:rsidP="00B5758B">
      <w:pPr>
        <w:jc w:val="center"/>
        <w:rPr>
          <w:b/>
          <w:bCs/>
        </w:rPr>
      </w:pPr>
    </w:p>
    <w:p w14:paraId="557149DB" w14:textId="77777777" w:rsidR="00B5758B" w:rsidRDefault="00B5758B" w:rsidP="00B5758B">
      <w:pPr>
        <w:jc w:val="center"/>
        <w:rPr>
          <w:b/>
          <w:bCs/>
        </w:rPr>
      </w:pPr>
    </w:p>
    <w:p w14:paraId="5C205CE2" w14:textId="42B2D6C3" w:rsidR="00EE34FE" w:rsidRPr="008D0368" w:rsidRDefault="00B5758B" w:rsidP="00B5758B">
      <w:pPr>
        <w:jc w:val="center"/>
        <w:rPr>
          <w:rFonts w:ascii="Calibri" w:hAnsi="Calibri" w:cs="Calibri"/>
          <w:b/>
          <w:bCs/>
        </w:rPr>
      </w:pPr>
      <w:r w:rsidRPr="008D0368">
        <w:rPr>
          <w:rFonts w:ascii="Calibri" w:hAnsi="Calibri" w:cs="Calibri"/>
          <w:b/>
          <w:bCs/>
        </w:rPr>
        <w:t xml:space="preserve">Про </w:t>
      </w:r>
      <w:r w:rsidR="008D0368" w:rsidRPr="008D0368">
        <w:rPr>
          <w:rFonts w:ascii="Calibri" w:hAnsi="Calibri" w:cs="Calibri"/>
          <w:b/>
          <w:bCs/>
          <w:shd w:val="clear" w:color="auto" w:fill="FFFFFF"/>
        </w:rPr>
        <w:t>зміну акціонер</w:t>
      </w:r>
      <w:r w:rsidR="008D0368" w:rsidRPr="008D0368">
        <w:rPr>
          <w:rFonts w:ascii="Calibri" w:hAnsi="Calibri" w:cs="Calibri"/>
          <w:b/>
          <w:bCs/>
          <w:shd w:val="clear" w:color="auto" w:fill="FFFFFF"/>
          <w:lang w:val="ru-RU"/>
        </w:rPr>
        <w:t xml:space="preserve">а Приватного </w:t>
      </w:r>
      <w:proofErr w:type="spellStart"/>
      <w:r w:rsidR="008D0368" w:rsidRPr="008D0368">
        <w:rPr>
          <w:rFonts w:ascii="Calibri" w:hAnsi="Calibri" w:cs="Calibri"/>
          <w:b/>
          <w:bCs/>
          <w:shd w:val="clear" w:color="auto" w:fill="FFFFFF"/>
          <w:lang w:val="ru-RU"/>
        </w:rPr>
        <w:t>акціонерного</w:t>
      </w:r>
      <w:proofErr w:type="spellEnd"/>
      <w:r w:rsidR="008D0368" w:rsidRPr="008D0368">
        <w:rPr>
          <w:rFonts w:ascii="Calibri" w:hAnsi="Calibri" w:cs="Calibri"/>
          <w:b/>
          <w:bCs/>
          <w:shd w:val="clear" w:color="auto" w:fill="FFFFFF"/>
          <w:lang w:val="ru-RU"/>
        </w:rPr>
        <w:t xml:space="preserve"> </w:t>
      </w:r>
      <w:proofErr w:type="spellStart"/>
      <w:r w:rsidR="008D0368" w:rsidRPr="008D0368">
        <w:rPr>
          <w:rFonts w:ascii="Calibri" w:hAnsi="Calibri" w:cs="Calibri"/>
          <w:b/>
          <w:bCs/>
          <w:shd w:val="clear" w:color="auto" w:fill="FFFFFF"/>
          <w:lang w:val="ru-RU"/>
        </w:rPr>
        <w:t>товариства</w:t>
      </w:r>
      <w:proofErr w:type="spellEnd"/>
      <w:r w:rsidR="008D0368" w:rsidRPr="008D0368">
        <w:rPr>
          <w:rFonts w:ascii="Calibri" w:hAnsi="Calibri" w:cs="Calibri"/>
          <w:b/>
          <w:bCs/>
          <w:shd w:val="clear" w:color="auto" w:fill="FFFFFF"/>
          <w:lang w:val="ru-RU"/>
        </w:rPr>
        <w:t xml:space="preserve"> </w:t>
      </w:r>
      <w:r w:rsidR="008D0368" w:rsidRPr="008D0368">
        <w:rPr>
          <w:rFonts w:ascii="Calibri" w:hAnsi="Calibri" w:cs="Calibri"/>
          <w:b/>
          <w:bCs/>
          <w:shd w:val="clear" w:color="auto" w:fill="FFFFFF"/>
        </w:rPr>
        <w:t xml:space="preserve"> «</w:t>
      </w:r>
      <w:proofErr w:type="spellStart"/>
      <w:r w:rsidR="008D0368" w:rsidRPr="008D0368">
        <w:rPr>
          <w:rFonts w:ascii="Calibri" w:hAnsi="Calibri" w:cs="Calibri"/>
          <w:b/>
          <w:bCs/>
          <w:shd w:val="clear" w:color="auto" w:fill="FFFFFF"/>
        </w:rPr>
        <w:t>Фарлеп</w:t>
      </w:r>
      <w:proofErr w:type="spellEnd"/>
      <w:r w:rsidR="008D0368" w:rsidRPr="008D0368">
        <w:rPr>
          <w:rFonts w:ascii="Calibri" w:hAnsi="Calibri" w:cs="Calibri"/>
          <w:b/>
          <w:bCs/>
          <w:shd w:val="clear" w:color="auto" w:fill="FFFFFF"/>
        </w:rPr>
        <w:t xml:space="preserve">-Інвест» </w:t>
      </w:r>
    </w:p>
    <w:p w14:paraId="72772042" w14:textId="5F1D8813" w:rsidR="00B5758B" w:rsidRPr="008D0368" w:rsidRDefault="00B5758B">
      <w:pPr>
        <w:rPr>
          <w:rFonts w:ascii="Calibri" w:hAnsi="Calibri" w:cs="Calibri"/>
        </w:rPr>
      </w:pPr>
    </w:p>
    <w:p w14:paraId="0931C5A2" w14:textId="35988CCC" w:rsidR="008D0368" w:rsidRPr="008D0368" w:rsidRDefault="00B5758B" w:rsidP="008D0368">
      <w:pPr>
        <w:ind w:firstLine="708"/>
        <w:jc w:val="both"/>
        <w:rPr>
          <w:rFonts w:ascii="Calibri" w:hAnsi="Calibri" w:cs="Calibri"/>
        </w:rPr>
      </w:pPr>
      <w:r w:rsidRPr="008D0368">
        <w:rPr>
          <w:rFonts w:ascii="Calibri" w:hAnsi="Calibri" w:cs="Calibri"/>
          <w:sz w:val="24"/>
          <w:szCs w:val="24"/>
        </w:rPr>
        <w:t xml:space="preserve">Приватне акціонерне товариство </w:t>
      </w:r>
      <w:r w:rsidR="008D0368" w:rsidRPr="008D0368">
        <w:rPr>
          <w:rFonts w:ascii="Calibri" w:hAnsi="Calibri" w:cs="Calibri"/>
          <w:sz w:val="24"/>
          <w:szCs w:val="24"/>
        </w:rPr>
        <w:t>«</w:t>
      </w:r>
      <w:proofErr w:type="spellStart"/>
      <w:r w:rsidR="008D0368" w:rsidRPr="008D0368">
        <w:rPr>
          <w:rFonts w:ascii="Calibri" w:hAnsi="Calibri" w:cs="Calibri"/>
          <w:sz w:val="24"/>
          <w:szCs w:val="24"/>
        </w:rPr>
        <w:t>Фарлеп</w:t>
      </w:r>
      <w:proofErr w:type="spellEnd"/>
      <w:r w:rsidR="008D0368" w:rsidRPr="008D0368">
        <w:rPr>
          <w:rFonts w:ascii="Calibri" w:hAnsi="Calibri" w:cs="Calibri"/>
          <w:sz w:val="24"/>
          <w:szCs w:val="24"/>
        </w:rPr>
        <w:t xml:space="preserve">-Інвест» (Ідентифікаційний код юридичної особи 19199961, місцезнаходження: </w:t>
      </w:r>
      <w:r w:rsidR="008D0368" w:rsidRPr="008D0368">
        <w:rPr>
          <w:rFonts w:ascii="Calibri" w:hAnsi="Calibri" w:cs="Calibri"/>
          <w:sz w:val="24"/>
          <w:szCs w:val="24"/>
          <w:shd w:val="clear" w:color="auto" w:fill="FFFFFF"/>
        </w:rPr>
        <w:t xml:space="preserve">01011, м. Київ, провулок </w:t>
      </w:r>
      <w:r w:rsidR="008D0368" w:rsidRPr="008D0368">
        <w:rPr>
          <w:rFonts w:ascii="Calibri" w:hAnsi="Calibri" w:cs="Calibri"/>
          <w:sz w:val="24"/>
          <w:szCs w:val="24"/>
        </w:rPr>
        <w:t>Євгена Гуцала</w:t>
      </w:r>
      <w:r w:rsidR="008D0368" w:rsidRPr="008D0368">
        <w:rPr>
          <w:rFonts w:ascii="Calibri" w:hAnsi="Calibri" w:cs="Calibri"/>
          <w:sz w:val="24"/>
          <w:szCs w:val="24"/>
          <w:shd w:val="clear" w:color="auto" w:fill="FFFFFF"/>
        </w:rPr>
        <w:t>, буд.3)</w:t>
      </w:r>
      <w:r w:rsidR="008D0368" w:rsidRPr="008D0368">
        <w:rPr>
          <w:rFonts w:ascii="Calibri" w:hAnsi="Calibri" w:cs="Calibri"/>
          <w:sz w:val="24"/>
          <w:szCs w:val="24"/>
          <w:lang w:val="x-none"/>
        </w:rPr>
        <w:t>,</w:t>
      </w:r>
      <w:r w:rsidR="008D0368" w:rsidRPr="008D0368">
        <w:rPr>
          <w:rFonts w:ascii="Calibri" w:hAnsi="Calibri" w:cs="Calibri"/>
          <w:sz w:val="24"/>
          <w:szCs w:val="24"/>
        </w:rPr>
        <w:t xml:space="preserve"> </w:t>
      </w:r>
      <w:r w:rsidR="008D0368" w:rsidRPr="008D0368">
        <w:rPr>
          <w:rFonts w:ascii="Calibri" w:hAnsi="Calibri" w:cs="Calibri"/>
        </w:rPr>
        <w:t xml:space="preserve">повідомляє, що за наслідками підписання Договору купівлі-продажу цінних паперів № 08/6-0-2/16 від 08 вересня 2021 року, </w:t>
      </w:r>
      <w:proofErr w:type="spellStart"/>
      <w:r w:rsidR="008D0368" w:rsidRPr="008D0368">
        <w:rPr>
          <w:rFonts w:ascii="Calibri" w:hAnsi="Calibri" w:cs="Calibri"/>
        </w:rPr>
        <w:t>Ucomline</w:t>
      </w:r>
      <w:proofErr w:type="spellEnd"/>
      <w:r w:rsidR="008D0368" w:rsidRPr="008D0368">
        <w:rPr>
          <w:rFonts w:ascii="Calibri" w:hAnsi="Calibri" w:cs="Calibri"/>
        </w:rPr>
        <w:t xml:space="preserve"> </w:t>
      </w:r>
      <w:proofErr w:type="spellStart"/>
      <w:r w:rsidR="008D0368" w:rsidRPr="008D0368">
        <w:rPr>
          <w:rFonts w:ascii="Calibri" w:hAnsi="Calibri" w:cs="Calibri"/>
        </w:rPr>
        <w:t>Holding</w:t>
      </w:r>
      <w:proofErr w:type="spellEnd"/>
      <w:r w:rsidR="008D0368" w:rsidRPr="008D0368">
        <w:rPr>
          <w:rFonts w:ascii="Calibri" w:hAnsi="Calibri" w:cs="Calibri"/>
        </w:rPr>
        <w:t xml:space="preserve"> </w:t>
      </w:r>
      <w:proofErr w:type="spellStart"/>
      <w:r w:rsidR="008D0368" w:rsidRPr="008D0368">
        <w:rPr>
          <w:rFonts w:ascii="Calibri" w:hAnsi="Calibri" w:cs="Calibri"/>
        </w:rPr>
        <w:t>Limited</w:t>
      </w:r>
      <w:proofErr w:type="spellEnd"/>
      <w:r w:rsidR="008D0368" w:rsidRPr="008D0368">
        <w:rPr>
          <w:rFonts w:ascii="Calibri" w:hAnsi="Calibri" w:cs="Calibri"/>
        </w:rPr>
        <w:t xml:space="preserve"> (Кіпр, ідентифікаційний код 221049) передав у власність </w:t>
      </w:r>
      <w:r w:rsidR="009655E9" w:rsidRPr="008D0368">
        <w:rPr>
          <w:rFonts w:ascii="Calibri" w:hAnsi="Calibri" w:cs="Calibri"/>
        </w:rPr>
        <w:t>Приватному</w:t>
      </w:r>
      <w:r w:rsidR="008D0368" w:rsidRPr="008D0368">
        <w:rPr>
          <w:rFonts w:ascii="Calibri" w:hAnsi="Calibri" w:cs="Calibri"/>
        </w:rPr>
        <w:t xml:space="preserve"> акціонерному товариству «ВФ Україна» (Ідентифікаційний код юридичної особи 14333937, місцезнаходження: Україна, м. Київ. 01601, вул. Лейпцизька, 15) цінні папери, емітентом яких є Приватне акціонерне товариство «ФАРЛЕП-ІНВЕСТ». ПрАТ «ВФ Україна» отримало у власність пакет акцій у розмірі 99,9929% статутного капіталу ПрАТ «ФАРЛЕП-ІНВЕСТ» (кількість голосуючих, простих, іменних акцій -85 237 808 штук, Міжнародний ідентифікаційний номер ЦП - UA4000135016, номінальна вартість одного ЦП – 10,00 (десять) грн.). Договір купівлі-продажу цінних паперів № 08/6-0-2/16 від 08 вересня 2021 року укладено за участю юридичної особи, що має ліцензію НКЦПФР на здійснення професійної діяльності на фондовому ринкудіяльності з торгівлі цінними паперами. Відомості про осіб, які входять до ланцюга володіння ПрАТ «ФАРЛЕП-ІНВЕСТ»: кінцевий </w:t>
      </w:r>
      <w:proofErr w:type="spellStart"/>
      <w:r w:rsidR="008D0368" w:rsidRPr="008D0368">
        <w:rPr>
          <w:rFonts w:ascii="Calibri" w:hAnsi="Calibri" w:cs="Calibri"/>
        </w:rPr>
        <w:t>бенефіціарний</w:t>
      </w:r>
      <w:proofErr w:type="spellEnd"/>
      <w:r w:rsidR="008D0368" w:rsidRPr="008D0368">
        <w:rPr>
          <w:rFonts w:ascii="Calibri" w:hAnsi="Calibri" w:cs="Calibri"/>
        </w:rPr>
        <w:t xml:space="preserve"> власник юридичної особи (контролер) НАСІБ ХАСАНОВ, д/н 01.07.1957, громадянин Азербайджану, опосередковане </w:t>
      </w:r>
      <w:proofErr w:type="spellStart"/>
      <w:r w:rsidR="008D0368" w:rsidRPr="008D0368">
        <w:rPr>
          <w:rFonts w:ascii="Calibri" w:hAnsi="Calibri" w:cs="Calibri"/>
        </w:rPr>
        <w:t>бенефіціарне</w:t>
      </w:r>
      <w:proofErr w:type="spellEnd"/>
      <w:r w:rsidR="008D0368" w:rsidRPr="008D0368">
        <w:rPr>
          <w:rFonts w:ascii="Calibri" w:hAnsi="Calibri" w:cs="Calibri"/>
        </w:rPr>
        <w:t xml:space="preserve"> володіння (99, 9929%) через юридичних осіб – Приватне акціонерне товариство «ВФ Україна» (99, 9929%), ідентифікаційний код 143339037; Товариство з обмеженою відповідальністю "ТЕЛКО СОЛЮШНЗ ЕНД ІНВЕСТМЕНТС" (99%), ідентифікаційний код 43354822; ТЕЛКО ІНВЕСТМЕНТС БІВІ (100%), CCI N 76241823; Товариство з обмеженою відповідальністю БАКСЕЛЬ (10%), TIN N 9900032791; ТЕЛКО СОЛЮШНЗ БІВІ (90%), CCI N 76101290; ДЖІТІАЙБІ Азербайджан </w:t>
      </w:r>
      <w:proofErr w:type="spellStart"/>
      <w:r w:rsidR="008D0368" w:rsidRPr="008D0368">
        <w:rPr>
          <w:rFonts w:ascii="Calibri" w:hAnsi="Calibri" w:cs="Calibri"/>
        </w:rPr>
        <w:t>ЕлЕлСі</w:t>
      </w:r>
      <w:proofErr w:type="spellEnd"/>
      <w:r w:rsidR="008D0368" w:rsidRPr="008D0368">
        <w:rPr>
          <w:rFonts w:ascii="Calibri" w:hAnsi="Calibri" w:cs="Calibri"/>
        </w:rPr>
        <w:t xml:space="preserve"> (100%), N 2006627471.</w:t>
      </w:r>
    </w:p>
    <w:p w14:paraId="27E88162" w14:textId="55778615" w:rsidR="008D0368" w:rsidRPr="008D0368" w:rsidRDefault="008D0368">
      <w:pPr>
        <w:rPr>
          <w:rFonts w:ascii="Times New Roman" w:hAnsi="Times New Roman" w:cs="Times New Roman"/>
          <w:sz w:val="24"/>
          <w:szCs w:val="24"/>
        </w:rPr>
      </w:pPr>
    </w:p>
    <w:p w14:paraId="43115352" w14:textId="77777777" w:rsidR="008D0368" w:rsidRDefault="008D0368"/>
    <w:p w14:paraId="1095DA6D" w14:textId="77777777" w:rsidR="008D0368" w:rsidRDefault="008D0368"/>
    <w:p w14:paraId="0AFA23BC" w14:textId="655FB03D" w:rsidR="00B5758B" w:rsidRDefault="00B5758B"/>
    <w:sectPr w:rsidR="00B57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EB"/>
    <w:rsid w:val="008D0368"/>
    <w:rsid w:val="009655E9"/>
    <w:rsid w:val="009748EB"/>
    <w:rsid w:val="00B5758B"/>
    <w:rsid w:val="00E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38A4"/>
  <w15:chartTrackingRefBased/>
  <w15:docId w15:val="{C574FA23-1C52-4D33-A077-2C1723D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694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Олександра</dc:creator>
  <cp:keywords/>
  <dc:description/>
  <cp:lastModifiedBy>Поліщук Олександра</cp:lastModifiedBy>
  <cp:revision>2</cp:revision>
  <dcterms:created xsi:type="dcterms:W3CDTF">2021-09-10T13:39:00Z</dcterms:created>
  <dcterms:modified xsi:type="dcterms:W3CDTF">2021-09-10T13:39:00Z</dcterms:modified>
</cp:coreProperties>
</file>